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C2CF8">
      <w:pPr>
        <w:jc w:val="right"/>
        <w:rPr>
          <w:b/>
          <w:bCs/>
          <w:sz w:val="22"/>
          <w:szCs w:val="22"/>
        </w:rPr>
      </w:pPr>
      <w:r>
        <w:rPr>
          <w:b/>
          <w:bCs/>
          <w:sz w:val="22"/>
          <w:szCs w:val="22"/>
        </w:rPr>
        <w:t>Mẫu số 12</w:t>
      </w:r>
    </w:p>
    <w:tbl>
      <w:tblPr>
        <w:tblStyle w:val="3"/>
        <w:tblW w:w="5000" w:type="pct"/>
        <w:tblInd w:w="0" w:type="dxa"/>
        <w:tblLayout w:type="autofit"/>
        <w:tblCellMar>
          <w:top w:w="0" w:type="dxa"/>
          <w:left w:w="108" w:type="dxa"/>
          <w:bottom w:w="0" w:type="dxa"/>
          <w:right w:w="108" w:type="dxa"/>
        </w:tblCellMar>
      </w:tblPr>
      <w:tblGrid>
        <w:gridCol w:w="3617"/>
        <w:gridCol w:w="5953"/>
      </w:tblGrid>
      <w:tr w14:paraId="12234902">
        <w:tblPrEx>
          <w:tblCellMar>
            <w:top w:w="0" w:type="dxa"/>
            <w:left w:w="108" w:type="dxa"/>
            <w:bottom w:w="0" w:type="dxa"/>
            <w:right w:w="108" w:type="dxa"/>
          </w:tblCellMar>
        </w:tblPrEx>
        <w:tc>
          <w:tcPr>
            <w:tcW w:w="1890" w:type="pct"/>
            <w:shd w:val="clear" w:color="auto" w:fill="auto"/>
          </w:tcPr>
          <w:p w14:paraId="2F46198F">
            <w:pPr>
              <w:jc w:val="center"/>
              <w:rPr>
                <w:b/>
                <w:sz w:val="22"/>
                <w:szCs w:val="22"/>
              </w:rPr>
            </w:pPr>
            <w:r>
              <w:rPr>
                <w:b/>
                <w:sz w:val="22"/>
                <w:szCs w:val="22"/>
              </w:rPr>
              <w:t>TÊN DOANH NGHIỆP</w:t>
            </w:r>
            <w:r>
              <w:rPr>
                <w:b/>
                <w:sz w:val="22"/>
                <w:szCs w:val="22"/>
              </w:rPr>
              <w:br w:type="textWrapping"/>
            </w:r>
            <w:r>
              <w:rPr>
                <w:b/>
                <w:sz w:val="22"/>
                <w:szCs w:val="22"/>
              </w:rPr>
              <w:t>-------</w:t>
            </w:r>
          </w:p>
        </w:tc>
        <w:tc>
          <w:tcPr>
            <w:tcW w:w="3110" w:type="pct"/>
            <w:shd w:val="clear" w:color="auto" w:fill="auto"/>
          </w:tcPr>
          <w:p w14:paraId="2F4F5958">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tc>
      </w:tr>
      <w:tr w14:paraId="6BCDA2C9">
        <w:tblPrEx>
          <w:tblCellMar>
            <w:top w:w="0" w:type="dxa"/>
            <w:left w:w="108" w:type="dxa"/>
            <w:bottom w:w="0" w:type="dxa"/>
            <w:right w:w="108" w:type="dxa"/>
          </w:tblCellMar>
        </w:tblPrEx>
        <w:tc>
          <w:tcPr>
            <w:tcW w:w="1890" w:type="pct"/>
            <w:shd w:val="clear" w:color="auto" w:fill="auto"/>
          </w:tcPr>
          <w:p w14:paraId="6EB48281">
            <w:pPr>
              <w:jc w:val="center"/>
              <w:rPr>
                <w:sz w:val="22"/>
                <w:szCs w:val="22"/>
              </w:rPr>
            </w:pPr>
            <w:r>
              <w:rPr>
                <w:sz w:val="22"/>
                <w:szCs w:val="22"/>
              </w:rPr>
              <w:t>Số: …………..</w:t>
            </w:r>
          </w:p>
        </w:tc>
        <w:tc>
          <w:tcPr>
            <w:tcW w:w="3110" w:type="pct"/>
            <w:shd w:val="clear" w:color="auto" w:fill="auto"/>
          </w:tcPr>
          <w:p w14:paraId="1DFF7238">
            <w:pPr>
              <w:jc w:val="right"/>
              <w:rPr>
                <w:i/>
                <w:sz w:val="22"/>
                <w:szCs w:val="22"/>
              </w:rPr>
            </w:pPr>
            <w:r>
              <w:rPr>
                <w:i/>
                <w:sz w:val="22"/>
                <w:szCs w:val="22"/>
              </w:rPr>
              <w:t>……, ngày…… tháng…… năm ……</w:t>
            </w:r>
          </w:p>
        </w:tc>
      </w:tr>
    </w:tbl>
    <w:p w14:paraId="4AEAEE0F">
      <w:pPr>
        <w:rPr>
          <w:sz w:val="22"/>
          <w:szCs w:val="22"/>
          <w:vertAlign w:val="superscript"/>
        </w:rPr>
      </w:pPr>
    </w:p>
    <w:p w14:paraId="31BB84CD">
      <w:pPr>
        <w:jc w:val="center"/>
        <w:rPr>
          <w:b/>
          <w:sz w:val="22"/>
          <w:szCs w:val="22"/>
        </w:rPr>
      </w:pPr>
      <w:r>
        <w:rPr>
          <w:b/>
          <w:sz w:val="22"/>
          <w:szCs w:val="22"/>
        </w:rPr>
        <w:t>GIẤY ĐỀ NGHỊ</w:t>
      </w:r>
    </w:p>
    <w:p w14:paraId="01E26DAA">
      <w:pPr>
        <w:jc w:val="center"/>
        <w:rPr>
          <w:b/>
          <w:sz w:val="22"/>
          <w:szCs w:val="22"/>
        </w:rPr>
      </w:pPr>
      <w:r>
        <w:rPr>
          <w:b/>
          <w:sz w:val="22"/>
          <w:szCs w:val="22"/>
        </w:rPr>
        <w:t>Đăng ký thay đổi nội dung Giấy chứng nhận đăng ký doanh nghiệp/ Thông báo thay đổi nội dung đăng ký doanh nghiệp</w:t>
      </w:r>
    </w:p>
    <w:p w14:paraId="6695C748">
      <w:pPr>
        <w:jc w:val="center"/>
        <w:rPr>
          <w:i/>
          <w:sz w:val="22"/>
          <w:szCs w:val="22"/>
        </w:rPr>
      </w:pPr>
      <w:r>
        <w:rPr>
          <w:i/>
          <w:sz w:val="22"/>
          <w:szCs w:val="22"/>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14:paraId="1B0AFBAA">
      <w:pPr>
        <w:jc w:val="center"/>
        <w:rPr>
          <w:sz w:val="22"/>
          <w:szCs w:val="22"/>
        </w:rPr>
      </w:pPr>
      <w:r>
        <w:rPr>
          <w:sz w:val="22"/>
          <w:szCs w:val="22"/>
        </w:rPr>
        <w:t xml:space="preserve">Kính gửi: </w:t>
      </w:r>
      <w:r>
        <w:rPr>
          <w:i/>
          <w:iCs/>
          <w:sz w:val="22"/>
          <w:szCs w:val="22"/>
        </w:rPr>
        <w:t>(Cơ quan đăng ký kinh doanh cấp tỉnh) .......................</w:t>
      </w:r>
    </w:p>
    <w:p w14:paraId="0F655F75">
      <w:pPr>
        <w:rPr>
          <w:sz w:val="22"/>
          <w:szCs w:val="22"/>
        </w:rPr>
      </w:pPr>
      <w:r>
        <w:rPr>
          <w:sz w:val="22"/>
          <w:szCs w:val="22"/>
        </w:rPr>
        <w:t>Tên doanh nghiệp (</w:t>
      </w:r>
      <w:r>
        <w:rPr>
          <w:i/>
          <w:sz w:val="22"/>
          <w:szCs w:val="22"/>
        </w:rPr>
        <w:t>ghi bằng chữ in hoa</w:t>
      </w:r>
      <w:r>
        <w:rPr>
          <w:sz w:val="22"/>
          <w:szCs w:val="22"/>
        </w:rPr>
        <w:t>): ………………………………………</w:t>
      </w:r>
    </w:p>
    <w:p w14:paraId="3F0BD5E8">
      <w:pPr>
        <w:rPr>
          <w:sz w:val="22"/>
          <w:szCs w:val="22"/>
        </w:rPr>
      </w:pPr>
      <w:r>
        <w:rPr>
          <w:sz w:val="22"/>
          <w:szCs w:val="22"/>
        </w:rPr>
        <w:t>Mã số doanh nghiệp/Mã số thuế: ………………………………………………..</w:t>
      </w:r>
    </w:p>
    <w:p w14:paraId="441A0D48">
      <w:pPr>
        <w:rPr>
          <w:bCs/>
          <w:sz w:val="22"/>
          <w:szCs w:val="22"/>
          <w:lang w:val="vi-VN"/>
        </w:rPr>
      </w:pPr>
      <w:r>
        <w:rPr>
          <w:b/>
          <w:bCs/>
          <w:sz w:val="22"/>
          <w:szCs w:val="22"/>
          <w:lang w:val="vi-VN"/>
        </w:rPr>
        <w:t xml:space="preserve">A. ĐĂNG KÝ THAY ĐỔI NỘI DUNG ĐĂNG KÝ DOANH </w:t>
      </w:r>
      <w:r>
        <w:rPr>
          <w:b/>
          <w:bCs/>
          <w:sz w:val="22"/>
          <w:szCs w:val="22"/>
        </w:rPr>
        <w:t>N</w:t>
      </w:r>
      <w:r>
        <w:rPr>
          <w:b/>
          <w:bCs/>
          <w:sz w:val="22"/>
          <w:szCs w:val="22"/>
          <w:lang w:val="vi-VN"/>
        </w:rPr>
        <w:t>GHIỆP/THÔNG BÁO THAY ĐỔI NỘI DUNG ĐĂNG KÝ DOANH NGHIỆP</w:t>
      </w:r>
    </w:p>
    <w:p w14:paraId="367C617E">
      <w:pPr>
        <w:jc w:val="center"/>
        <w:rPr>
          <w:i/>
          <w:sz w:val="22"/>
          <w:szCs w:val="22"/>
          <w:lang w:val="vi-VN"/>
        </w:rPr>
      </w:pPr>
      <w:r>
        <w:rPr>
          <w:sz w:val="22"/>
          <w:szCs w:val="22"/>
          <w:lang w:val="vi-VN"/>
        </w:rPr>
        <w:t>(</w:t>
      </w:r>
      <w:r>
        <w:rPr>
          <w:i/>
          <w:sz w:val="22"/>
          <w:szCs w:val="22"/>
          <w:lang w:val="vi-VN"/>
        </w:rPr>
        <w:t>Doanh nghiệp chọn và kê khai vào trang tương ứng với nội dung đăng ký/thông báo thay đổi và gửi kèm</w:t>
      </w:r>
      <w:r>
        <w:rPr>
          <w:sz w:val="22"/>
          <w:szCs w:val="22"/>
          <w:lang w:val="vi-VN"/>
        </w:rPr>
        <w:t>)</w:t>
      </w:r>
    </w:p>
    <w:p w14:paraId="5CB4EC8C">
      <w:pPr>
        <w:rPr>
          <w:bCs/>
          <w:sz w:val="22"/>
          <w:szCs w:val="22"/>
          <w:lang w:val="vi-VN"/>
        </w:rPr>
      </w:pPr>
      <w:r>
        <w:rPr>
          <w:bCs/>
          <w:sz w:val="22"/>
          <w:szCs w:val="22"/>
          <w:lang w:val="vi-VN"/>
        </w:rPr>
        <w:t>Doanh nghiệp đăng ký thay đổi trên cơ sở (</w:t>
      </w:r>
      <w:r>
        <w:rPr>
          <w:bCs/>
          <w:i/>
          <w:sz w:val="22"/>
          <w:szCs w:val="22"/>
          <w:lang w:val="vi-VN"/>
        </w:rPr>
        <w:t>chỉ kê khai trong trường hợp doanh nghiệp đăng ký thay đổi trên cơ sở tách doanh nghiệp hoặc sáp nhập doanh nghiệp, đánh dấu X vào ô thích hợp</w:t>
      </w:r>
      <w:r>
        <w:rPr>
          <w:bCs/>
          <w:sz w:val="22"/>
          <w:szCs w:val="22"/>
          <w:lang w:val="vi-VN"/>
        </w:rPr>
        <w:t>):</w:t>
      </w:r>
    </w:p>
    <w:tbl>
      <w:tblPr>
        <w:tblStyle w:val="3"/>
        <w:tblW w:w="5000" w:type="pct"/>
        <w:tblInd w:w="0" w:type="dxa"/>
        <w:tblLayout w:type="autofit"/>
        <w:tblCellMar>
          <w:top w:w="0" w:type="dxa"/>
          <w:left w:w="0" w:type="dxa"/>
          <w:bottom w:w="0" w:type="dxa"/>
          <w:right w:w="0" w:type="dxa"/>
        </w:tblCellMar>
      </w:tblPr>
      <w:tblGrid>
        <w:gridCol w:w="8106"/>
        <w:gridCol w:w="1248"/>
      </w:tblGrid>
      <w:tr w14:paraId="3A594E06">
        <w:tblPrEx>
          <w:tblCellMar>
            <w:top w:w="0" w:type="dxa"/>
            <w:left w:w="0" w:type="dxa"/>
            <w:bottom w:w="0" w:type="dxa"/>
            <w:right w:w="0" w:type="dxa"/>
          </w:tblCellMar>
        </w:tblPrEx>
        <w:tc>
          <w:tcPr>
            <w:tcW w:w="4333" w:type="pct"/>
            <w:shd w:val="clear" w:color="auto" w:fill="auto"/>
          </w:tcPr>
          <w:p w14:paraId="23E3A588">
            <w:pPr>
              <w:rPr>
                <w:sz w:val="22"/>
                <w:szCs w:val="22"/>
                <w:lang w:val="vi-VN"/>
              </w:rPr>
            </w:pPr>
            <w:r>
              <w:rPr>
                <w:sz w:val="22"/>
                <w:szCs w:val="22"/>
                <w:lang w:val="vi-VN"/>
              </w:rPr>
              <w:t>- Đăng ký thay đổi trên cơ sở tách doanh nghiệp</w:t>
            </w:r>
          </w:p>
        </w:tc>
        <w:tc>
          <w:tcPr>
            <w:tcW w:w="667" w:type="pct"/>
            <w:shd w:val="clear" w:color="auto" w:fill="auto"/>
          </w:tcPr>
          <w:p w14:paraId="6F5210BE">
            <w:pPr>
              <w:rPr>
                <w:sz w:val="22"/>
                <w:szCs w:val="22"/>
              </w:rPr>
            </w:pPr>
            <w:r>
              <w:rPr>
                <w:sz w:val="22"/>
                <w:szCs w:val="22"/>
              </w:rPr>
              <w:t>□</w:t>
            </w:r>
          </w:p>
        </w:tc>
      </w:tr>
      <w:tr w14:paraId="0F49709B">
        <w:tblPrEx>
          <w:tblCellMar>
            <w:top w:w="0" w:type="dxa"/>
            <w:left w:w="0" w:type="dxa"/>
            <w:bottom w:w="0" w:type="dxa"/>
            <w:right w:w="0" w:type="dxa"/>
          </w:tblCellMar>
        </w:tblPrEx>
        <w:tc>
          <w:tcPr>
            <w:tcW w:w="4333" w:type="pct"/>
            <w:shd w:val="clear" w:color="auto" w:fill="auto"/>
          </w:tcPr>
          <w:p w14:paraId="0F12FF8B">
            <w:pPr>
              <w:rPr>
                <w:sz w:val="22"/>
                <w:szCs w:val="22"/>
              </w:rPr>
            </w:pPr>
            <w:r>
              <w:rPr>
                <w:sz w:val="22"/>
                <w:szCs w:val="22"/>
              </w:rPr>
              <w:t>- Đăng ký thay đổi trên cơ sở sáp nhập doanh nghiệp</w:t>
            </w:r>
          </w:p>
        </w:tc>
        <w:tc>
          <w:tcPr>
            <w:tcW w:w="667" w:type="pct"/>
            <w:shd w:val="clear" w:color="auto" w:fill="auto"/>
          </w:tcPr>
          <w:p w14:paraId="66E23649">
            <w:pPr>
              <w:rPr>
                <w:sz w:val="22"/>
                <w:szCs w:val="22"/>
              </w:rPr>
            </w:pPr>
            <w:r>
              <w:rPr>
                <w:sz w:val="22"/>
                <w:szCs w:val="22"/>
              </w:rPr>
              <w:t>□</w:t>
            </w:r>
          </w:p>
        </w:tc>
      </w:tr>
    </w:tbl>
    <w:p w14:paraId="0F7194DF">
      <w:pPr>
        <w:rPr>
          <w:sz w:val="22"/>
          <w:szCs w:val="22"/>
        </w:rPr>
      </w:pPr>
      <w:r>
        <w:rPr>
          <w:bCs/>
          <w:sz w:val="22"/>
          <w:szCs w:val="22"/>
        </w:rPr>
        <w:t>Thông tin về doanh nghiệp bị sáp nhập</w:t>
      </w:r>
      <w:r>
        <w:rPr>
          <w:b/>
          <w:bCs/>
          <w:sz w:val="22"/>
          <w:szCs w:val="22"/>
        </w:rPr>
        <w:t xml:space="preserve"> </w:t>
      </w:r>
      <w:r>
        <w:rPr>
          <w:iCs/>
          <w:sz w:val="22"/>
          <w:szCs w:val="22"/>
        </w:rPr>
        <w:t>(</w:t>
      </w:r>
      <w:r>
        <w:rPr>
          <w:i/>
          <w:iCs/>
          <w:sz w:val="22"/>
          <w:szCs w:val="22"/>
        </w:rPr>
        <w:t>chỉ kê khai trong trường hợp doanh nghiệp đăng ký thay đổi trên cơ sở sáp nhập doanh nghiệp</w:t>
      </w:r>
      <w:r>
        <w:rPr>
          <w:iCs/>
          <w:sz w:val="22"/>
          <w:szCs w:val="22"/>
        </w:rPr>
        <w:t>)</w:t>
      </w:r>
      <w:r>
        <w:rPr>
          <w:bCs/>
          <w:sz w:val="22"/>
          <w:szCs w:val="22"/>
        </w:rPr>
        <w:t>:</w:t>
      </w:r>
    </w:p>
    <w:p w14:paraId="1368E916">
      <w:pPr>
        <w:rPr>
          <w:sz w:val="22"/>
          <w:szCs w:val="22"/>
        </w:rPr>
      </w:pPr>
      <w:r>
        <w:rPr>
          <w:sz w:val="22"/>
          <w:szCs w:val="22"/>
        </w:rPr>
        <w:t>Tên doanh nghiệp (</w:t>
      </w:r>
      <w:r>
        <w:rPr>
          <w:i/>
          <w:sz w:val="22"/>
          <w:szCs w:val="22"/>
        </w:rPr>
        <w:t>ghi bằng chữ in hoa</w:t>
      </w:r>
      <w:r>
        <w:rPr>
          <w:sz w:val="22"/>
          <w:szCs w:val="22"/>
        </w:rPr>
        <w:t>): ………………………………………</w:t>
      </w:r>
    </w:p>
    <w:p w14:paraId="3AC29BB4">
      <w:pPr>
        <w:rPr>
          <w:sz w:val="22"/>
          <w:szCs w:val="22"/>
        </w:rPr>
      </w:pPr>
      <w:r>
        <w:rPr>
          <w:sz w:val="22"/>
          <w:szCs w:val="22"/>
        </w:rPr>
        <w:t>Mã số doanh nghiệp/Mã số thuế: ………………………………………………..</w:t>
      </w:r>
    </w:p>
    <w:p w14:paraId="56DC1065">
      <w:pPr>
        <w:rPr>
          <w:sz w:val="22"/>
          <w:szCs w:val="22"/>
        </w:rPr>
      </w:pPr>
      <w:r>
        <w:rPr>
          <w:sz w:val="22"/>
          <w:szCs w:val="22"/>
        </w:rPr>
        <w:t>Đề nghị Quý Cơ quan thực hiện chấm dứt tồn tại đối với doanh nghiệp bị sáp nhập và các chi nhánh/văn phòng đại diện/địa điểm kinh doanh của doanh nghiệp bị sáp nhập.</w:t>
      </w:r>
    </w:p>
    <w:p w14:paraId="536DE1E2">
      <w:pPr>
        <w:rPr>
          <w:sz w:val="22"/>
          <w:szCs w:val="22"/>
        </w:rPr>
      </w:pPr>
      <w:r>
        <w:rPr>
          <w:sz w:val="22"/>
          <w:szCs w:val="22"/>
        </w:rPr>
        <w:t>- Doanh nghiệp có Giấy chứng nhận quyền sử dụng đất tại đảo và xã, phường biên giới; xã, phường ven biển; khu vực khác có ảnh hưởng đến quốc phòng, an ninh</w:t>
      </w:r>
      <w:r>
        <w:rPr>
          <w:sz w:val="22"/>
          <w:szCs w:val="22"/>
          <w:vertAlign w:val="superscript"/>
        </w:rPr>
        <w:t>1</w:t>
      </w:r>
      <w:r>
        <w:rPr>
          <w:sz w:val="22"/>
          <w:szCs w:val="22"/>
        </w:rPr>
        <w:t>: Có □ Không □</w:t>
      </w:r>
    </w:p>
    <w:p w14:paraId="397F8A39">
      <w:pPr>
        <w:rPr>
          <w:sz w:val="22"/>
          <w:szCs w:val="22"/>
        </w:rPr>
      </w:pPr>
      <w:r>
        <w:rPr>
          <w:sz w:val="22"/>
          <w:szCs w:val="22"/>
        </w:rPr>
        <w:t>___________________</w:t>
      </w:r>
    </w:p>
    <w:p w14:paraId="6CE66E7E">
      <w:pPr>
        <w:pStyle w:val="5"/>
        <w:spacing w:after="0" w:line="240" w:lineRule="auto"/>
        <w:rPr>
          <w:rFonts w:ascii="Times New Roman" w:hAnsi="Times New Roman"/>
          <w:sz w:val="22"/>
          <w:szCs w:val="22"/>
        </w:rPr>
      </w:pPr>
      <w:r>
        <w:rPr>
          <w:rFonts w:ascii="Times New Roman" w:hAnsi="Times New Roman"/>
          <w:sz w:val="22"/>
          <w:szCs w:val="22"/>
        </w:rPr>
        <w:t xml:space="preserve"> Kê khai trong trường hợp có nhà đầu tư nước ngoài góp vốn, mua cổ phần, phần vốn góp vào doanh nghiệp dẫn đến thay đổi nội dung đăng ký doanh nghiệp.</w:t>
      </w:r>
    </w:p>
    <w:p w14:paraId="6369B290">
      <w:pPr>
        <w:pStyle w:val="5"/>
        <w:spacing w:after="0" w:line="240" w:lineRule="auto"/>
        <w:rPr>
          <w:rFonts w:ascii="Times New Roman" w:hAnsi="Times New Roman"/>
          <w:sz w:val="22"/>
          <w:szCs w:val="22"/>
        </w:rPr>
      </w:pPr>
      <w:r>
        <w:rPr>
          <w:b/>
          <w:bCs/>
          <w:sz w:val="22"/>
          <w:szCs w:val="22"/>
        </w:rPr>
        <w:br w:type="page"/>
      </w:r>
    </w:p>
    <w:p w14:paraId="68F4245D">
      <w:pPr>
        <w:pStyle w:val="5"/>
        <w:spacing w:after="0" w:line="240" w:lineRule="auto"/>
        <w:jc w:val="center"/>
        <w:rPr>
          <w:rFonts w:ascii="Times New Roman" w:hAnsi="Times New Roman"/>
          <w:sz w:val="22"/>
          <w:szCs w:val="22"/>
        </w:rPr>
      </w:pPr>
    </w:p>
    <w:p w14:paraId="7923ECC2">
      <w:pPr>
        <w:jc w:val="center"/>
        <w:rPr>
          <w:color w:val="FF0000"/>
          <w:sz w:val="22"/>
          <w:szCs w:val="22"/>
        </w:rPr>
      </w:pPr>
      <w:r>
        <w:rPr>
          <w:color w:val="FF0000"/>
          <w:sz w:val="22"/>
          <w:szCs w:val="22"/>
        </w:rPr>
        <w:t>THÔNG BÁO THAY ĐỔI THÔNG TIN VỀ CHỦ SỞ HỮU HƯỞNG LỢI CỦA DOANH NGHIỆP/THÔNG BÁO THAY ĐỔI THÔNG TIN ĐỂ XÁC ĐỊNH CHỦ SỞ HỮU HƯỞNG LỢI</w:t>
      </w:r>
    </w:p>
    <w:p w14:paraId="723EBAAC">
      <w:pPr>
        <w:rPr>
          <w:color w:val="FF0000"/>
          <w:sz w:val="22"/>
          <w:szCs w:val="22"/>
          <w:lang w:val="vi-VN"/>
        </w:rPr>
      </w:pPr>
      <w:r>
        <w:rPr>
          <w:color w:val="FF0000"/>
          <w:sz w:val="22"/>
          <w:szCs w:val="22"/>
        </w:rPr>
        <w:t xml:space="preserve">a) </w:t>
      </w:r>
      <w:r>
        <w:rPr>
          <w:color w:val="FF0000"/>
          <w:sz w:val="22"/>
          <w:szCs w:val="22"/>
          <w:lang w:val="vi-VN"/>
        </w:rPr>
        <w:t xml:space="preserve">Trường hợp doanh nghiệp có sự thay đổi </w:t>
      </w:r>
      <w:r>
        <w:rPr>
          <w:color w:val="FF0000"/>
          <w:sz w:val="22"/>
          <w:szCs w:val="22"/>
        </w:rPr>
        <w:t>thông tin về c</w:t>
      </w:r>
      <w:r>
        <w:rPr>
          <w:color w:val="FF0000"/>
          <w:sz w:val="22"/>
          <w:szCs w:val="22"/>
          <w:lang w:val="vi-VN"/>
        </w:rPr>
        <w:t>hủ sở hữu hưởng lợi của doanh nghiệp</w:t>
      </w:r>
      <w:r>
        <w:rPr>
          <w:color w:val="FF0000"/>
          <w:sz w:val="22"/>
          <w:szCs w:val="22"/>
        </w:rPr>
        <w:t xml:space="preserve"> (bao gồm người quản lý doanh nghiệp) đã kê khai với Cơ quan đăng ký kinh doanh cấp tỉnh thì doanh nghiệp kê khai theo Mẫu số 10 Phụ lục I ban hành kèm theo Thông tư này:</w:t>
      </w:r>
      <w:r>
        <w:rPr>
          <w:iCs/>
          <w:color w:val="FF0000"/>
          <w:sz w:val="22"/>
          <w:szCs w:val="22"/>
        </w:rPr>
        <w:t xml:space="preserve"> Gửi kèm.</w:t>
      </w:r>
    </w:p>
    <w:p w14:paraId="7E1CD8C1">
      <w:pPr>
        <w:rPr>
          <w:color w:val="FF0000"/>
          <w:sz w:val="22"/>
          <w:szCs w:val="22"/>
          <w:lang w:val="vi-VN"/>
        </w:rPr>
      </w:pPr>
      <w:r>
        <w:rPr>
          <w:color w:val="FF0000"/>
          <w:sz w:val="22"/>
          <w:szCs w:val="22"/>
          <w:lang w:val="vi-VN"/>
        </w:rPr>
        <w:t>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Luật Doanh nghiệp (</w:t>
      </w:r>
      <w:r>
        <w:rPr>
          <w:i/>
          <w:iCs/>
          <w:color w:val="FF0000"/>
          <w:sz w:val="22"/>
          <w:szCs w:val="22"/>
          <w:lang w:val="vi-VN"/>
        </w:rPr>
        <w:t xml:space="preserve">kê khai </w:t>
      </w:r>
      <w:r>
        <w:rPr>
          <w:i/>
          <w:color w:val="FF0000"/>
          <w:sz w:val="22"/>
          <w:szCs w:val="22"/>
          <w:lang w:val="vi-VN"/>
        </w:rPr>
        <w:t>theo Mẫu số 10 Phụ lục I ban hành kèm theo Thông tư này</w:t>
      </w:r>
      <w:r>
        <w:rPr>
          <w:iCs/>
          <w:color w:val="FF0000"/>
          <w:sz w:val="22"/>
          <w:szCs w:val="22"/>
          <w:lang w:val="vi-VN"/>
        </w:rPr>
        <w:t>): Gửi kèm</w:t>
      </w:r>
      <w:r>
        <w:rPr>
          <w:color w:val="FF0000"/>
          <w:sz w:val="22"/>
          <w:szCs w:val="22"/>
          <w:lang w:val="vi-VN"/>
        </w:rPr>
        <w:t>.</w:t>
      </w:r>
    </w:p>
    <w:p w14:paraId="17F1BD64">
      <w:pPr>
        <w:rPr>
          <w:sz w:val="22"/>
          <w:szCs w:val="22"/>
          <w:lang w:val="nl-NL"/>
        </w:rPr>
      </w:pPr>
      <w:r>
        <w:rPr>
          <w:b/>
          <w:sz w:val="22"/>
          <w:szCs w:val="22"/>
          <w:lang w:val="vi-VN"/>
        </w:rPr>
        <w:br w:type="page"/>
      </w:r>
      <w:bookmarkStart w:id="0" w:name="_GoBack"/>
      <w:bookmarkEnd w:id="0"/>
    </w:p>
    <w:p w14:paraId="2FFB6ACA">
      <w:pPr>
        <w:rPr>
          <w:i/>
          <w:sz w:val="22"/>
          <w:szCs w:val="22"/>
          <w:lang w:val="nl-NL"/>
        </w:rPr>
      </w:pPr>
      <w:r>
        <w:rPr>
          <w:rFonts w:eastAsia="NSimSun"/>
          <w:b/>
          <w:bCs/>
          <w:sz w:val="22"/>
          <w:szCs w:val="22"/>
          <w:lang w:val="nl-NL"/>
        </w:rPr>
        <w:t>□</w:t>
      </w:r>
      <w:r>
        <w:rPr>
          <w:b/>
          <w:bCs/>
          <w:sz w:val="22"/>
          <w:szCs w:val="22"/>
          <w:lang w:val="nl-NL"/>
        </w:rPr>
        <w:t xml:space="preserve"> </w:t>
      </w:r>
      <w:r>
        <w:rPr>
          <w:sz w:val="22"/>
          <w:szCs w:val="22"/>
          <w:lang w:val="nl-NL"/>
        </w:rPr>
        <w:t>Đề nghị Quý Cơ quan cấp Giấy xác nhận thay đổi nội dung đăng ký doanh nghiệp cho doanh nghiệp đối với các thông tin thay đổi nêu trên. (</w:t>
      </w:r>
      <w:r>
        <w:rPr>
          <w:i/>
          <w:sz w:val="22"/>
          <w:szCs w:val="22"/>
          <w:lang w:val="nl-NL"/>
        </w:rPr>
        <w:t>Đánh dấu X vào ô vuông nếu doanh nghiệp có nhu cầu được cấp Giấy xác nhận thay đổi nội dung đăng ký doanh nghiệp</w:t>
      </w:r>
      <w:r>
        <w:rPr>
          <w:sz w:val="22"/>
          <w:szCs w:val="22"/>
          <w:lang w:val="nl-NL"/>
        </w:rPr>
        <w:t>)</w:t>
      </w:r>
      <w:r>
        <w:rPr>
          <w:i/>
          <w:sz w:val="22"/>
          <w:szCs w:val="22"/>
          <w:lang w:val="nl-NL"/>
        </w:rPr>
        <w:t>.</w:t>
      </w:r>
    </w:p>
    <w:p w14:paraId="5B3C8978">
      <w:pPr>
        <w:rPr>
          <w:sz w:val="22"/>
          <w:szCs w:val="22"/>
          <w:lang w:val="nl-NL"/>
        </w:rPr>
      </w:pPr>
      <w:r>
        <w:rPr>
          <w:sz w:val="22"/>
          <w:szCs w:val="22"/>
          <w:lang w:val="nl-NL"/>
        </w:rPr>
        <w:t>Trường hợp hồ sơ đăng ký doanh nghiệp hợp lệ, đề nghị Quý Cơ quan đăng công bố nội dung đăng ký doanh nghiệp trên Cổng thông tin quốc gia về đăng ký doanh nghiệp.</w:t>
      </w:r>
    </w:p>
    <w:p w14:paraId="3C72A260">
      <w:pPr>
        <w:rPr>
          <w:sz w:val="22"/>
          <w:szCs w:val="22"/>
          <w:lang w:val="nl-NL"/>
        </w:rPr>
      </w:pPr>
      <w:r>
        <w:rPr>
          <w:sz w:val="22"/>
          <w:szCs w:val="22"/>
          <w:lang w:val="nl-NL"/>
        </w:rPr>
        <w:t>Doanh nghiệp cam kết hoàn toàn chịu trách nhiệm trước pháp luật về tính hợp pháp, chính xác và trung thực của nội dung Thông báo này.</w:t>
      </w:r>
    </w:p>
    <w:p w14:paraId="14CC184A">
      <w:pPr>
        <w:rPr>
          <w:sz w:val="22"/>
          <w:szCs w:val="22"/>
          <w:lang w:val="nl-NL"/>
        </w:rPr>
      </w:pPr>
      <w:r>
        <w:rPr>
          <w:sz w:val="22"/>
          <w:szCs w:val="22"/>
          <w:lang w:val="nl-NL"/>
        </w:rPr>
        <w:t>Người ký tại Thông báo này cam kết là người có quyền và nghĩa vụ thực hiện thủ tục đăng ký doanh nghiệp theo quy định của pháp luật và Điều lệ công ty.</w:t>
      </w:r>
    </w:p>
    <w:p w14:paraId="74CC996F">
      <w:pPr>
        <w:rPr>
          <w:sz w:val="22"/>
          <w:szCs w:val="22"/>
          <w:lang w:val="nl-NL"/>
        </w:rPr>
      </w:pPr>
    </w:p>
    <w:tbl>
      <w:tblPr>
        <w:tblStyle w:val="3"/>
        <w:tblW w:w="0" w:type="auto"/>
        <w:tblInd w:w="0" w:type="dxa"/>
        <w:tblLayout w:type="autofit"/>
        <w:tblCellMar>
          <w:top w:w="0" w:type="dxa"/>
          <w:left w:w="108" w:type="dxa"/>
          <w:bottom w:w="0" w:type="dxa"/>
          <w:right w:w="108" w:type="dxa"/>
        </w:tblCellMar>
      </w:tblPr>
      <w:tblGrid>
        <w:gridCol w:w="4008"/>
        <w:gridCol w:w="4848"/>
      </w:tblGrid>
      <w:tr w14:paraId="1DADE598">
        <w:tblPrEx>
          <w:tblCellMar>
            <w:top w:w="0" w:type="dxa"/>
            <w:left w:w="108" w:type="dxa"/>
            <w:bottom w:w="0" w:type="dxa"/>
            <w:right w:w="108" w:type="dxa"/>
          </w:tblCellMar>
        </w:tblPrEx>
        <w:tc>
          <w:tcPr>
            <w:tcW w:w="4008" w:type="dxa"/>
            <w:shd w:val="clear" w:color="auto" w:fill="auto"/>
          </w:tcPr>
          <w:p w14:paraId="68272D42">
            <w:pPr>
              <w:rPr>
                <w:sz w:val="22"/>
                <w:szCs w:val="22"/>
                <w:lang w:val="nl-NL"/>
              </w:rPr>
            </w:pPr>
          </w:p>
        </w:tc>
        <w:tc>
          <w:tcPr>
            <w:tcW w:w="4848" w:type="dxa"/>
            <w:shd w:val="clear" w:color="auto" w:fill="auto"/>
          </w:tcPr>
          <w:p w14:paraId="42003995">
            <w:pPr>
              <w:jc w:val="center"/>
              <w:rPr>
                <w:b/>
                <w:sz w:val="22"/>
                <w:szCs w:val="22"/>
                <w:lang w:val="nl-NL"/>
              </w:rPr>
            </w:pPr>
            <w:r>
              <w:rPr>
                <w:b/>
                <w:sz w:val="22"/>
                <w:szCs w:val="22"/>
                <w:lang w:val="nl-NL"/>
              </w:rPr>
              <w:t>NGƯỜI ĐẠI DIỆN THEO PHÁP LUẬT/</w:t>
            </w:r>
            <w:r>
              <w:rPr>
                <w:b/>
                <w:sz w:val="22"/>
                <w:szCs w:val="22"/>
                <w:lang w:val="nl-NL"/>
              </w:rPr>
              <w:br w:type="textWrapping"/>
            </w:r>
            <w:r>
              <w:rPr>
                <w:b/>
                <w:sz w:val="22"/>
                <w:szCs w:val="22"/>
                <w:lang w:val="nl-NL"/>
              </w:rPr>
              <w:t>CHỦ TỊCH CÔNG TY/CHỦ TỊCH HỘI ĐỒNG THÀNH VIÊN/CHỦ TỊCH HỘI ĐỒNG QUẢN TRỊ/</w:t>
            </w:r>
            <w:r>
              <w:rPr>
                <w:b/>
                <w:sz w:val="22"/>
                <w:szCs w:val="22"/>
                <w:lang w:val="nl-NL"/>
              </w:rPr>
              <w:br w:type="textWrapping"/>
            </w:r>
            <w:r>
              <w:rPr>
                <w:b/>
                <w:sz w:val="22"/>
                <w:szCs w:val="22"/>
                <w:lang w:val="nl-NL"/>
              </w:rPr>
              <w:t>NGƯỜI ĐƯỢC ỦY QUYỀN/NGƯỜI ĐẠI DIỆN</w:t>
            </w:r>
            <w:r>
              <w:rPr>
                <w:b/>
                <w:sz w:val="22"/>
                <w:szCs w:val="22"/>
                <w:lang w:val="nl-NL"/>
              </w:rPr>
              <w:br w:type="textWrapping"/>
            </w:r>
            <w:r>
              <w:rPr>
                <w:sz w:val="22"/>
                <w:szCs w:val="22"/>
                <w:lang w:val="nl-NL"/>
              </w:rPr>
              <w:t>(</w:t>
            </w:r>
            <w:r>
              <w:rPr>
                <w:i/>
                <w:sz w:val="22"/>
                <w:szCs w:val="22"/>
                <w:lang w:val="nl-NL"/>
              </w:rPr>
              <w:t>Ký và ghi họ tên)</w:t>
            </w:r>
            <w:r>
              <w:rPr>
                <w:i/>
                <w:sz w:val="22"/>
                <w:szCs w:val="22"/>
                <w:vertAlign w:val="superscript"/>
                <w:lang w:val="nl-NL"/>
              </w:rPr>
              <w:t>1</w:t>
            </w:r>
          </w:p>
        </w:tc>
      </w:tr>
    </w:tbl>
    <w:p w14:paraId="334DB13E">
      <w:pPr>
        <w:rPr>
          <w:sz w:val="22"/>
          <w:szCs w:val="22"/>
          <w:lang w:val="nl-NL"/>
        </w:rPr>
      </w:pPr>
      <w:r>
        <w:rPr>
          <w:sz w:val="22"/>
          <w:szCs w:val="22"/>
          <w:lang w:val="nl-NL"/>
        </w:rPr>
        <w:t>___________________</w:t>
      </w:r>
    </w:p>
    <w:p w14:paraId="469553C4">
      <w:pPr>
        <w:pStyle w:val="5"/>
        <w:spacing w:after="0" w:line="240" w:lineRule="auto"/>
        <w:rPr>
          <w:rFonts w:ascii="Times New Roman" w:hAnsi="Times New Roman"/>
          <w:sz w:val="22"/>
          <w:szCs w:val="22"/>
          <w:lang w:val="nl-NL"/>
        </w:rPr>
      </w:pPr>
      <w:r>
        <w:rPr>
          <w:rFonts w:ascii="Times New Roman" w:hAnsi="Times New Roman"/>
          <w:sz w:val="22"/>
          <w:szCs w:val="22"/>
          <w:vertAlign w:val="superscript"/>
          <w:lang w:val="nl-NL"/>
        </w:rPr>
        <w:t>1</w:t>
      </w:r>
      <w:r>
        <w:rPr>
          <w:rFonts w:ascii="Times New Roman" w:hAnsi="Times New Roman"/>
          <w:sz w:val="22"/>
          <w:szCs w:val="22"/>
          <w:lang w:val="nl-N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69BB618A">
      <w:pPr>
        <w:pStyle w:val="5"/>
        <w:spacing w:after="0" w:line="240" w:lineRule="auto"/>
        <w:rPr>
          <w:rFonts w:ascii="Times New Roman" w:hAnsi="Times New Roman"/>
          <w:sz w:val="22"/>
          <w:szCs w:val="22"/>
          <w:lang w:val="nl-NL"/>
        </w:rPr>
      </w:pPr>
      <w:r>
        <w:rPr>
          <w:rFonts w:ascii="Times New Roman" w:hAnsi="Times New Roman"/>
          <w:sz w:val="22"/>
          <w:szCs w:val="22"/>
          <w:lang w:val="nl-NL"/>
        </w:rPr>
        <w:t>- Trường hợp Tòa án hoặc Trọng tài chỉ định người thực hiện thủ tục đăng ký doanh nghiệp thì người được chỉ định ký trực tiếp vào phần này.</w:t>
      </w:r>
    </w:p>
    <w:p w14:paraId="5499D515">
      <w:pPr>
        <w:pStyle w:val="5"/>
        <w:spacing w:after="0" w:line="240" w:lineRule="auto"/>
        <w:rPr>
          <w:rFonts w:ascii="Times New Roman" w:hAnsi="Times New Roman"/>
          <w:sz w:val="22"/>
          <w:szCs w:val="22"/>
          <w:lang w:val="nl-NL"/>
        </w:rPr>
      </w:pPr>
    </w:p>
    <w:p w14:paraId="2C905A53">
      <w:pPr>
        <w:rPr>
          <w:sz w:val="22"/>
          <w:szCs w:val="22"/>
          <w:lang w:val="nl-NL"/>
        </w:rPr>
      </w:pPr>
    </w:p>
    <w:p w14:paraId="5B0FDE28">
      <w:pPr>
        <w:rPr>
          <w:sz w:val="22"/>
          <w:szCs w:val="22"/>
          <w:lang w:val="pt-BR"/>
        </w:rPr>
      </w:pPr>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2FED08B5"/>
    <w:rsid w:val="3C8C64AB"/>
    <w:rsid w:val="3CE4652D"/>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3</Pages>
  <Words>3746</Words>
  <Characters>14993</Characters>
  <Lines>807</Lines>
  <Paragraphs>227</Paragraphs>
  <TotalTime>144</TotalTime>
  <ScaleCrop>false</ScaleCrop>
  <LinksUpToDate>false</LinksUpToDate>
  <CharactersWithSpaces>18459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2026-09-02T00:40:14Z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3D9AD53976594C2F9CAEC1F50B9B7840_12</vt:lpwstr>
  </property>
</Properties>
</file>